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60348" w14:textId="77777777" w:rsidR="004C7A84" w:rsidRPr="00024B33" w:rsidRDefault="004C7A84" w:rsidP="00024B33">
      <w:pPr>
        <w:ind w:right="563"/>
        <w:jc w:val="center"/>
        <w:rPr>
          <w:rFonts w:ascii="Times New Roman" w:hAnsi="Times New Roman"/>
          <w:b/>
          <w:sz w:val="26"/>
          <w:szCs w:val="26"/>
          <w:lang w:val="pl-PL"/>
        </w:rPr>
      </w:pPr>
      <w:r w:rsidRPr="00024B33">
        <w:rPr>
          <w:rFonts w:ascii="Times New Roman" w:hAnsi="Times New Roman"/>
          <w:b/>
          <w:sz w:val="26"/>
          <w:szCs w:val="26"/>
          <w:lang w:val="pl-PL"/>
        </w:rPr>
        <w:t xml:space="preserve">DEKLARACJA ARBITRA </w:t>
      </w:r>
    </w:p>
    <w:p w14:paraId="17D60349" w14:textId="77777777" w:rsidR="004C7A84" w:rsidRDefault="004C7A84" w:rsidP="00024B33">
      <w:pPr>
        <w:ind w:right="563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024B33">
        <w:rPr>
          <w:rFonts w:ascii="Times New Roman" w:hAnsi="Times New Roman"/>
          <w:b/>
          <w:sz w:val="24"/>
          <w:szCs w:val="24"/>
          <w:lang w:val="pl-PL"/>
        </w:rPr>
        <w:t xml:space="preserve">złożona przez </w:t>
      </w:r>
    </w:p>
    <w:p w14:paraId="17D6034A" w14:textId="77777777" w:rsidR="00CA13B2" w:rsidRPr="00024B33" w:rsidRDefault="00CA13B2" w:rsidP="00024B33">
      <w:pPr>
        <w:ind w:right="563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.....................................................</w:t>
      </w:r>
    </w:p>
    <w:p w14:paraId="17D6034B" w14:textId="77777777" w:rsidR="004C7A84" w:rsidRDefault="004C7A84" w:rsidP="004C7A84">
      <w:pPr>
        <w:ind w:left="1800" w:right="563" w:hanging="540"/>
        <w:rPr>
          <w:rFonts w:ascii="Times New Roman" w:hAnsi="Times New Roman"/>
          <w:szCs w:val="23"/>
          <w:lang w:val="pl-PL"/>
        </w:rPr>
      </w:pPr>
    </w:p>
    <w:p w14:paraId="17D6034C" w14:textId="77777777" w:rsidR="004C7A84" w:rsidRDefault="004C7A84" w:rsidP="004C7A84">
      <w:pPr>
        <w:ind w:left="1800" w:right="563" w:hanging="540"/>
        <w:rPr>
          <w:rFonts w:ascii="Times New Roman" w:hAnsi="Times New Roman"/>
          <w:szCs w:val="23"/>
          <w:lang w:val="pl-PL"/>
        </w:rPr>
      </w:pPr>
    </w:p>
    <w:p w14:paraId="17D6034D" w14:textId="77777777" w:rsidR="004C7A84" w:rsidRPr="00A33033" w:rsidRDefault="004C7A84" w:rsidP="00024B33">
      <w:pPr>
        <w:ind w:right="563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>Sygn. akt sprawy: SA/</w:t>
      </w:r>
      <w:r w:rsidR="00024B33">
        <w:rPr>
          <w:rFonts w:ascii="Times New Roman" w:hAnsi="Times New Roman"/>
          <w:sz w:val="24"/>
          <w:szCs w:val="24"/>
          <w:lang w:val="pl-PL"/>
        </w:rPr>
        <w:t>...............................</w:t>
      </w:r>
    </w:p>
    <w:p w14:paraId="17D6034E" w14:textId="77777777" w:rsidR="004C7A84" w:rsidRPr="00A33033" w:rsidRDefault="004C7A84" w:rsidP="00024B33">
      <w:pPr>
        <w:ind w:right="563"/>
        <w:rPr>
          <w:rFonts w:ascii="Times New Roman" w:hAnsi="Times New Roman"/>
          <w:sz w:val="24"/>
          <w:szCs w:val="24"/>
          <w:lang w:val="pl-PL"/>
        </w:rPr>
      </w:pPr>
    </w:p>
    <w:p w14:paraId="17D6034F" w14:textId="77777777" w:rsidR="004C7A84" w:rsidRPr="00A33033" w:rsidRDefault="004C7A84" w:rsidP="00024B33">
      <w:pPr>
        <w:ind w:right="563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>Strona powodowa:</w:t>
      </w:r>
      <w:r w:rsidR="00024B33">
        <w:rPr>
          <w:rFonts w:ascii="Times New Roman" w:hAnsi="Times New Roman"/>
          <w:sz w:val="24"/>
          <w:szCs w:val="24"/>
          <w:lang w:val="pl-PL"/>
        </w:rPr>
        <w:t xml:space="preserve">    ...........................................................................................................</w:t>
      </w:r>
    </w:p>
    <w:p w14:paraId="17D60350" w14:textId="77777777" w:rsidR="004C7A84" w:rsidRPr="00A33033" w:rsidRDefault="004C7A84" w:rsidP="004C7A84">
      <w:pPr>
        <w:ind w:left="1800" w:right="563" w:hanging="540"/>
        <w:rPr>
          <w:rFonts w:ascii="Times New Roman" w:hAnsi="Times New Roman"/>
          <w:sz w:val="24"/>
          <w:szCs w:val="24"/>
          <w:lang w:val="pl-PL"/>
        </w:rPr>
      </w:pPr>
    </w:p>
    <w:p w14:paraId="17D60351" w14:textId="77777777" w:rsidR="004C7A84" w:rsidRPr="00A33033" w:rsidRDefault="004C7A84" w:rsidP="00024B33">
      <w:pPr>
        <w:ind w:right="563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>Strona pozwana:</w:t>
      </w:r>
      <w:r w:rsidR="00024B33">
        <w:rPr>
          <w:rFonts w:ascii="Times New Roman" w:hAnsi="Times New Roman"/>
          <w:sz w:val="24"/>
          <w:szCs w:val="24"/>
          <w:lang w:val="pl-PL"/>
        </w:rPr>
        <w:t xml:space="preserve">       ............................................................................................................</w:t>
      </w:r>
    </w:p>
    <w:p w14:paraId="17D60352" w14:textId="77777777" w:rsidR="004C7A84" w:rsidRPr="00A33033" w:rsidRDefault="004C7A84" w:rsidP="004C7A84">
      <w:pPr>
        <w:ind w:left="1800" w:right="563" w:hanging="540"/>
        <w:rPr>
          <w:rFonts w:ascii="Times New Roman" w:hAnsi="Times New Roman"/>
          <w:b/>
          <w:sz w:val="24"/>
          <w:szCs w:val="24"/>
          <w:lang w:val="pl-PL"/>
        </w:rPr>
      </w:pPr>
    </w:p>
    <w:p w14:paraId="17D60353" w14:textId="77777777" w:rsidR="00024B33" w:rsidRDefault="00024B33" w:rsidP="00024B33">
      <w:pPr>
        <w:ind w:right="563"/>
        <w:rPr>
          <w:rFonts w:ascii="Times New Roman" w:hAnsi="Times New Roman"/>
          <w:b/>
          <w:sz w:val="24"/>
          <w:szCs w:val="24"/>
          <w:lang w:val="pl-PL"/>
        </w:rPr>
      </w:pPr>
    </w:p>
    <w:p w14:paraId="17D60354" w14:textId="77777777" w:rsidR="004C7A84" w:rsidRPr="00A33033" w:rsidRDefault="004C7A84" w:rsidP="00024B33">
      <w:pPr>
        <w:ind w:right="563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b/>
          <w:sz w:val="24"/>
          <w:szCs w:val="24"/>
          <w:lang w:val="pl-PL"/>
        </w:rPr>
        <w:t>PRZYJĘCIE FUNKCJI ARBITRA:</w:t>
      </w:r>
    </w:p>
    <w:p w14:paraId="17D60355" w14:textId="6CD5150F" w:rsidR="004C7A84" w:rsidRPr="00A33033" w:rsidRDefault="004C7A84" w:rsidP="00024B33">
      <w:pPr>
        <w:numPr>
          <w:ilvl w:val="0"/>
          <w:numId w:val="1"/>
        </w:numPr>
        <w:tabs>
          <w:tab w:val="clear" w:pos="1620"/>
        </w:tabs>
        <w:spacing w:after="0"/>
        <w:ind w:left="360" w:right="561" w:firstLine="0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>Oświadczam, że przyjmuję funkcję arbitra w postępowaniu arbitrażowym</w:t>
      </w:r>
      <w:r w:rsidR="008044E5">
        <w:rPr>
          <w:rFonts w:ascii="Times New Roman" w:hAnsi="Times New Roman"/>
          <w:sz w:val="24"/>
          <w:szCs w:val="24"/>
          <w:lang w:val="pl-PL"/>
        </w:rPr>
        <w:t xml:space="preserve"> prowadzonym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na podstawie Regulaminu Sądu Arbitrażowego przy </w:t>
      </w:r>
      <w:r w:rsidR="00701A89">
        <w:rPr>
          <w:rFonts w:ascii="Times New Roman" w:hAnsi="Times New Roman"/>
          <w:sz w:val="24"/>
          <w:szCs w:val="24"/>
          <w:lang w:val="pl-PL"/>
        </w:rPr>
        <w:t xml:space="preserve">Konfederacji </w:t>
      </w:r>
      <w:r w:rsidRPr="00A33033">
        <w:rPr>
          <w:rFonts w:ascii="Times New Roman" w:hAnsi="Times New Roman"/>
          <w:sz w:val="24"/>
          <w:szCs w:val="24"/>
          <w:lang w:val="pl-PL"/>
        </w:rPr>
        <w:t>Lewiatan („Regulamin”) w</w:t>
      </w:r>
      <w:r w:rsidR="000569CC">
        <w:rPr>
          <w:rFonts w:ascii="Times New Roman" w:hAnsi="Times New Roman"/>
          <w:sz w:val="24"/>
          <w:szCs w:val="24"/>
          <w:lang w:val="pl-PL"/>
        </w:rPr>
        <w:t xml:space="preserve"> wymienionej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0569CC">
        <w:rPr>
          <w:rFonts w:ascii="Times New Roman" w:hAnsi="Times New Roman"/>
          <w:sz w:val="24"/>
          <w:szCs w:val="24"/>
          <w:lang w:val="pl-PL"/>
        </w:rPr>
        <w:t>powyżej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sprawie arbitrażowej. Potwierdzam, że znane mi są postanowienia Regulaminu. Akceptuję, że moje wynagrodzenie zostanie obliczone zgodnie z postanowieniami Regulaminu</w:t>
      </w:r>
      <w:r w:rsidR="00947839">
        <w:rPr>
          <w:rFonts w:ascii="Times New Roman" w:hAnsi="Times New Roman"/>
          <w:sz w:val="24"/>
          <w:szCs w:val="24"/>
          <w:lang w:val="pl-PL"/>
        </w:rPr>
        <w:t xml:space="preserve"> Wypłat Honorariów obowiązujący</w:t>
      </w:r>
      <w:r w:rsidR="00001274">
        <w:rPr>
          <w:rFonts w:ascii="Times New Roman" w:hAnsi="Times New Roman"/>
          <w:sz w:val="24"/>
          <w:szCs w:val="24"/>
          <w:lang w:val="pl-PL"/>
        </w:rPr>
        <w:t>m</w:t>
      </w:r>
      <w:r w:rsidR="00947839">
        <w:rPr>
          <w:rFonts w:ascii="Times New Roman" w:hAnsi="Times New Roman"/>
          <w:sz w:val="24"/>
          <w:szCs w:val="24"/>
          <w:lang w:val="pl-PL"/>
        </w:rPr>
        <w:t xml:space="preserve"> w Sądzie Arbitrażowym przy Konfederacji Lewiatan</w:t>
      </w:r>
      <w:r w:rsidR="0068209B">
        <w:rPr>
          <w:rFonts w:ascii="Times New Roman" w:hAnsi="Times New Roman"/>
          <w:sz w:val="24"/>
          <w:szCs w:val="24"/>
          <w:lang w:val="pl-PL"/>
        </w:rPr>
        <w:t xml:space="preserve"> na dzień rozliczenia wynagrodzenia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. </w:t>
      </w:r>
    </w:p>
    <w:p w14:paraId="17D60356" w14:textId="77777777" w:rsidR="004C7A84" w:rsidRPr="00A33033" w:rsidRDefault="004C7A84" w:rsidP="004C7A84">
      <w:pPr>
        <w:spacing w:after="0"/>
        <w:ind w:right="561"/>
        <w:rPr>
          <w:rFonts w:ascii="Times New Roman" w:hAnsi="Times New Roman"/>
          <w:sz w:val="24"/>
          <w:szCs w:val="24"/>
          <w:lang w:val="pl-PL"/>
        </w:rPr>
      </w:pPr>
    </w:p>
    <w:p w14:paraId="17D60357" w14:textId="77777777" w:rsidR="004C7A84" w:rsidRPr="00A33033" w:rsidRDefault="004C7A84" w:rsidP="004C7A84">
      <w:pPr>
        <w:spacing w:after="0"/>
        <w:ind w:right="561"/>
        <w:rPr>
          <w:rFonts w:ascii="Times New Roman" w:hAnsi="Times New Roman"/>
          <w:sz w:val="24"/>
          <w:szCs w:val="24"/>
          <w:lang w:val="pl-PL"/>
        </w:rPr>
      </w:pPr>
    </w:p>
    <w:p w14:paraId="17D60358" w14:textId="77777777" w:rsidR="004C7A84" w:rsidRPr="00A33033" w:rsidRDefault="004C7A84" w:rsidP="00024B33">
      <w:pPr>
        <w:ind w:right="561" w:firstLine="2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b/>
          <w:sz w:val="24"/>
          <w:szCs w:val="24"/>
          <w:lang w:val="pl-PL"/>
        </w:rPr>
        <w:t>ODMOWA PRZYJĘCIA FUNKCJI ARBITRA:</w:t>
      </w:r>
    </w:p>
    <w:p w14:paraId="17D60359" w14:textId="2FD0E488" w:rsidR="004C7A84" w:rsidRPr="00A33033" w:rsidRDefault="004C7A84" w:rsidP="00024B33">
      <w:pPr>
        <w:ind w:left="360" w:right="561" w:firstLine="2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sym w:font="Symbol" w:char="007F"/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33033">
        <w:rPr>
          <w:rFonts w:ascii="Times New Roman" w:hAnsi="Times New Roman"/>
          <w:sz w:val="24"/>
          <w:szCs w:val="24"/>
          <w:lang w:val="pl-PL"/>
        </w:rPr>
        <w:tab/>
        <w:t xml:space="preserve">Oświadczam, że nie przyjmuję funkcji arbitra w </w:t>
      </w:r>
      <w:r w:rsidR="0068209B">
        <w:rPr>
          <w:rFonts w:ascii="Times New Roman" w:hAnsi="Times New Roman"/>
          <w:sz w:val="24"/>
          <w:szCs w:val="24"/>
          <w:lang w:val="pl-PL"/>
        </w:rPr>
        <w:t xml:space="preserve">wymienionej 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powyżej sprawie arbitrażowej.  </w:t>
      </w:r>
    </w:p>
    <w:p w14:paraId="17D6035A" w14:textId="77777777" w:rsidR="00A33033" w:rsidRPr="00A33033" w:rsidRDefault="00A33033" w:rsidP="00A33033">
      <w:pPr>
        <w:ind w:left="1800" w:right="563" w:hanging="540"/>
        <w:rPr>
          <w:rFonts w:ascii="Times New Roman" w:hAnsi="Times New Roman"/>
          <w:sz w:val="24"/>
          <w:szCs w:val="24"/>
          <w:lang w:val="pl-PL"/>
        </w:rPr>
      </w:pPr>
    </w:p>
    <w:p w14:paraId="17D6035B" w14:textId="77777777" w:rsidR="00A33033" w:rsidRPr="00A33033" w:rsidRDefault="00A33033" w:rsidP="00024B33">
      <w:pPr>
        <w:ind w:right="563"/>
        <w:rPr>
          <w:rFonts w:ascii="Times New Roman" w:hAnsi="Times New Roman"/>
          <w:b/>
          <w:sz w:val="24"/>
          <w:szCs w:val="24"/>
          <w:lang w:val="pl-PL"/>
        </w:rPr>
      </w:pPr>
      <w:r w:rsidRPr="00A33033">
        <w:rPr>
          <w:rFonts w:ascii="Times New Roman" w:hAnsi="Times New Roman"/>
          <w:b/>
          <w:sz w:val="24"/>
          <w:szCs w:val="24"/>
          <w:lang w:val="pl-PL"/>
        </w:rPr>
        <w:t>BEZSTRONNOŚĆ I NIEZALEŻNOŚĆ</w:t>
      </w:r>
    </w:p>
    <w:p w14:paraId="17D6035C" w14:textId="420E8052" w:rsidR="00A33033" w:rsidRPr="00A33033" w:rsidRDefault="00A33033" w:rsidP="00024B33">
      <w:pPr>
        <w:ind w:left="360" w:right="563"/>
        <w:rPr>
          <w:rFonts w:ascii="Times New Roman" w:hAnsi="Times New Roman"/>
          <w:i/>
          <w:sz w:val="24"/>
          <w:szCs w:val="24"/>
          <w:lang w:val="pl-PL"/>
        </w:rPr>
      </w:pPr>
      <w:r w:rsidRPr="00A33033">
        <w:rPr>
          <w:rFonts w:ascii="Times New Roman" w:hAnsi="Times New Roman"/>
          <w:i/>
          <w:sz w:val="24"/>
          <w:szCs w:val="24"/>
          <w:lang w:val="pl-PL"/>
        </w:rPr>
        <w:t>Arbiter powinien ujawnić wszelkie okoliczności mogące budzić wątpliwości co do jego bezstronności lub niezależności. Przy ocenie bezstronności i niezależności arbitra stosuje się jako minimalny standard Wytyczne Międzynarodowego Stowarzyszenia Prawników</w:t>
      </w:r>
      <w:r w:rsidR="00DB44A0">
        <w:rPr>
          <w:rFonts w:ascii="Times New Roman" w:hAnsi="Times New Roman"/>
          <w:i/>
          <w:sz w:val="24"/>
          <w:szCs w:val="24"/>
          <w:lang w:val="pl-PL"/>
        </w:rPr>
        <w:t xml:space="preserve"> (IBA)</w:t>
      </w:r>
      <w:r w:rsidRPr="00A33033">
        <w:rPr>
          <w:rFonts w:ascii="Times New Roman" w:hAnsi="Times New Roman"/>
          <w:i/>
          <w:sz w:val="24"/>
          <w:szCs w:val="24"/>
          <w:lang w:val="pl-PL"/>
        </w:rPr>
        <w:t xml:space="preserve"> dotyczące konfliktów interesów w międzynarodowym arbitrażu handlowym. Wątpliwości co do bezstronności lub niezależności arbitra mogą się pojawiać, gdy pomiędzy arbitrem a stroną lub podmiotami z nią w jakikolwiek sposób związanymi istniała lub istnieje bezpośrednia lub pośrednia relacja majątkowa, zawodowa, osobista lub jakiegokolwiek innego rodzaju. W razie wątpliwości arbiter ujawnia wszelkie okoliczności, które mogą budzić wątpliwości co do jego bezstronności i niezależności. Ujawnienie tych okoliczności powinno być kompletne i szczegółowe, a także zawierać, między innymi, informacje dotyczące uzgodnień finansowych, danych osobowych, okresu, w którym zachodziła budząca wątpliwości relacja i innych relewantnych okoliczności. </w:t>
      </w:r>
    </w:p>
    <w:p w14:paraId="17D6035D" w14:textId="77777777" w:rsidR="00A33033" w:rsidRPr="00A33033" w:rsidRDefault="00A33033" w:rsidP="00A33033">
      <w:pPr>
        <w:ind w:left="1800" w:right="563" w:hanging="540"/>
        <w:rPr>
          <w:rFonts w:ascii="Times New Roman" w:hAnsi="Times New Roman"/>
          <w:sz w:val="24"/>
          <w:szCs w:val="24"/>
          <w:lang w:val="pl-PL"/>
        </w:rPr>
      </w:pPr>
    </w:p>
    <w:p w14:paraId="17D6035E" w14:textId="77777777" w:rsidR="00A33033" w:rsidRPr="00A33033" w:rsidRDefault="00A33033" w:rsidP="00024B33">
      <w:pPr>
        <w:spacing w:after="0"/>
        <w:ind w:left="360" w:right="561" w:firstLine="2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lastRenderedPageBreak/>
        <w:sym w:font="Symbol" w:char="007F"/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33033">
        <w:rPr>
          <w:rFonts w:ascii="Times New Roman" w:hAnsi="Times New Roman"/>
          <w:sz w:val="24"/>
          <w:szCs w:val="24"/>
          <w:lang w:val="pl-PL"/>
        </w:rPr>
        <w:tab/>
      </w:r>
      <w:r w:rsidRPr="00A33033">
        <w:rPr>
          <w:rFonts w:ascii="Times New Roman" w:hAnsi="Times New Roman"/>
          <w:smallCaps/>
          <w:sz w:val="24"/>
          <w:szCs w:val="24"/>
          <w:lang w:val="pl-PL"/>
        </w:rPr>
        <w:t>Brak okoliczności mogących budzić wątpliwości co do mojej bezstronności i niezależności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: Oświadczam, że jestem bezstronny i niezależny. Według mojej najlepszej wiedzy nie zachodzą okoliczności, które mogłyby wywoływać wątpliwości co do mojej bezstronności lub niezależności i które powinienem ujawnić. Jeżeli w toku postępowania arbitrażowego pojawią się okoliczności mogące budzić powyższe wątpliwości, ujawnię je niezwłocznie stronom, pozostałym arbitrom oraz Sądowi Arbitrażowemu. </w:t>
      </w:r>
    </w:p>
    <w:p w14:paraId="17D6035F" w14:textId="77777777" w:rsidR="00A33033" w:rsidRPr="00A33033" w:rsidRDefault="00A33033" w:rsidP="00A33033">
      <w:pPr>
        <w:spacing w:after="0"/>
        <w:ind w:left="1798" w:right="561" w:hanging="539"/>
        <w:rPr>
          <w:rFonts w:ascii="Times New Roman" w:hAnsi="Times New Roman"/>
          <w:b/>
          <w:sz w:val="24"/>
          <w:szCs w:val="24"/>
          <w:lang w:val="pl-PL"/>
        </w:rPr>
      </w:pPr>
    </w:p>
    <w:p w14:paraId="17D60360" w14:textId="77777777" w:rsidR="00A33033" w:rsidRPr="00A33033" w:rsidRDefault="00A33033" w:rsidP="00024B33">
      <w:pPr>
        <w:tabs>
          <w:tab w:val="left" w:pos="-5040"/>
        </w:tabs>
        <w:spacing w:after="0"/>
        <w:ind w:left="360" w:right="561" w:firstLine="2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sym w:font="Symbol" w:char="007F"/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33033">
        <w:rPr>
          <w:rFonts w:ascii="Times New Roman" w:hAnsi="Times New Roman"/>
          <w:sz w:val="24"/>
          <w:szCs w:val="24"/>
          <w:lang w:val="pl-PL"/>
        </w:rPr>
        <w:tab/>
      </w:r>
      <w:r w:rsidRPr="00A33033">
        <w:rPr>
          <w:rFonts w:ascii="Times New Roman" w:hAnsi="Times New Roman"/>
          <w:smallCaps/>
          <w:sz w:val="24"/>
          <w:szCs w:val="24"/>
          <w:lang w:val="pl-PL"/>
        </w:rPr>
        <w:t>Ujawnienie okoliczności mogących budzić wątpliwości co do mojej bezstronności i niezależności</w:t>
      </w:r>
      <w:r w:rsidRPr="00A33033">
        <w:rPr>
          <w:rFonts w:ascii="Times New Roman" w:hAnsi="Times New Roman"/>
          <w:sz w:val="24"/>
          <w:szCs w:val="24"/>
          <w:lang w:val="pl-PL"/>
        </w:rPr>
        <w:t>:</w:t>
      </w:r>
      <w:r w:rsidRPr="00A33033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Oświadczam, że jestem bezstronny i niezależny. Świadom zobowiązania do ujawnienia wszelkich okoliczności mogących budzić wątpliwości co do mojej bezstronności lub niezależności, zwracam uwagę na następujące okoliczności opisane w załączniku do Deklaracji. </w:t>
      </w:r>
    </w:p>
    <w:p w14:paraId="17D60361" w14:textId="77777777" w:rsidR="00A33033" w:rsidRPr="00A33033" w:rsidRDefault="00A33033" w:rsidP="00A33033">
      <w:pPr>
        <w:tabs>
          <w:tab w:val="left" w:pos="1800"/>
        </w:tabs>
        <w:spacing w:after="0"/>
        <w:ind w:left="1798" w:right="561" w:hanging="539"/>
        <w:rPr>
          <w:rFonts w:ascii="Times New Roman" w:hAnsi="Times New Roman"/>
          <w:sz w:val="24"/>
          <w:szCs w:val="24"/>
          <w:lang w:val="pl-PL"/>
        </w:rPr>
      </w:pPr>
    </w:p>
    <w:p w14:paraId="17D60362" w14:textId="77777777" w:rsidR="00024B33" w:rsidRDefault="00024B33" w:rsidP="00024B33">
      <w:pPr>
        <w:spacing w:after="0"/>
        <w:ind w:right="561"/>
        <w:rPr>
          <w:rFonts w:ascii="Times New Roman" w:hAnsi="Times New Roman"/>
          <w:b/>
          <w:sz w:val="24"/>
          <w:szCs w:val="24"/>
          <w:lang w:val="pl-PL"/>
        </w:rPr>
      </w:pPr>
    </w:p>
    <w:p w14:paraId="17D60363" w14:textId="77777777" w:rsidR="00A33033" w:rsidRPr="00A33033" w:rsidRDefault="00A33033" w:rsidP="00024B33">
      <w:pPr>
        <w:spacing w:after="0"/>
        <w:ind w:right="561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b/>
          <w:sz w:val="24"/>
          <w:szCs w:val="24"/>
          <w:lang w:val="pl-PL"/>
        </w:rPr>
        <w:t>DYSPOZYCYJNOŚĆ:</w:t>
      </w:r>
    </w:p>
    <w:p w14:paraId="17D60364" w14:textId="7DF325AD" w:rsidR="00A33033" w:rsidRPr="00A33033" w:rsidRDefault="00A33033" w:rsidP="00024B33">
      <w:pPr>
        <w:spacing w:after="0"/>
        <w:ind w:left="360" w:right="561" w:firstLine="2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sym w:font="Symbol" w:char="007F"/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</w:t>
      </w:r>
      <w:r w:rsidRPr="00A33033">
        <w:rPr>
          <w:rFonts w:ascii="Times New Roman" w:hAnsi="Times New Roman"/>
          <w:sz w:val="24"/>
          <w:szCs w:val="24"/>
          <w:lang w:val="pl-PL"/>
        </w:rPr>
        <w:tab/>
        <w:t>Oświadczam, że będę z zaangażowaniem i należytą starannością wykonywać funkcję arbitra. Deklaruję, że pomimo bieżących zobowiązań zawodowych jestem w stanie poświęcić wystarczającą ilość czasu na przeprowadzenie postępowania arbitrażowego w sposób sprawny i rzetelny. Jestem świadomy, że przewlekłe prowadzenie postępowania arbitrażowego, w szczególności niedotrzymanie terminu przewidzianego w §39 ust. 1 Regulaminu</w:t>
      </w:r>
      <w:r w:rsidR="00E23B1F">
        <w:rPr>
          <w:rFonts w:ascii="Times New Roman" w:hAnsi="Times New Roman"/>
          <w:sz w:val="24"/>
          <w:szCs w:val="24"/>
          <w:lang w:val="pl-PL"/>
        </w:rPr>
        <w:t>, czy</w:t>
      </w:r>
      <w:r w:rsidR="000C0C54">
        <w:rPr>
          <w:rFonts w:ascii="Times New Roman" w:hAnsi="Times New Roman"/>
          <w:sz w:val="24"/>
          <w:szCs w:val="24"/>
          <w:lang w:val="pl-PL"/>
        </w:rPr>
        <w:t xml:space="preserve"> §</w:t>
      </w:r>
      <w:r w:rsidR="00863403">
        <w:rPr>
          <w:rFonts w:ascii="Times New Roman" w:hAnsi="Times New Roman"/>
          <w:sz w:val="24"/>
          <w:szCs w:val="24"/>
          <w:lang w:val="pl-PL"/>
        </w:rPr>
        <w:t>8 ust. 1 załącznika 3 Regulaminu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może skutkować obniżeniem przysługującego mi wynagrodzenia. Moje bieżące zobowiązania zawodowe przedstawiam poniżej do wiadomości Sądu Arbitrażowego oraz stron. </w:t>
      </w:r>
    </w:p>
    <w:p w14:paraId="17D60365" w14:textId="77777777" w:rsidR="00A33033" w:rsidRPr="00A33033" w:rsidRDefault="00A33033" w:rsidP="00A33033">
      <w:pPr>
        <w:spacing w:after="0"/>
        <w:ind w:left="1798" w:right="561" w:hanging="539"/>
        <w:rPr>
          <w:rFonts w:ascii="Times New Roman" w:hAnsi="Times New Roman"/>
          <w:sz w:val="24"/>
          <w:szCs w:val="24"/>
          <w:lang w:val="pl-PL"/>
        </w:rPr>
      </w:pPr>
    </w:p>
    <w:p w14:paraId="17D60366" w14:textId="77777777" w:rsidR="00A33033" w:rsidRPr="00A33033" w:rsidRDefault="00A33033" w:rsidP="00024B33">
      <w:pPr>
        <w:spacing w:after="0"/>
        <w:ind w:left="360" w:right="561" w:firstLine="2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 xml:space="preserve">Wykonywany zawód: </w:t>
      </w:r>
    </w:p>
    <w:p w14:paraId="17D60367" w14:textId="77777777" w:rsidR="00A33033" w:rsidRPr="00A33033" w:rsidRDefault="00A33033" w:rsidP="00024B33">
      <w:pPr>
        <w:spacing w:after="0"/>
        <w:ind w:left="360" w:right="561" w:firstLine="2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>Liczba bieżących spraw, w których uczestniczę:</w:t>
      </w:r>
    </w:p>
    <w:p w14:paraId="17D60368" w14:textId="77777777" w:rsidR="00A33033" w:rsidRPr="00A33033" w:rsidRDefault="00A33033" w:rsidP="00A33033">
      <w:pPr>
        <w:rPr>
          <w:rFonts w:ascii="Times New Roman" w:hAnsi="Times New Roman"/>
          <w:sz w:val="24"/>
          <w:szCs w:val="24"/>
          <w:lang w:val="pl-PL"/>
        </w:rPr>
      </w:pPr>
    </w:p>
    <w:tbl>
      <w:tblPr>
        <w:tblW w:w="0" w:type="auto"/>
        <w:tblInd w:w="13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20"/>
        <w:gridCol w:w="1800"/>
        <w:gridCol w:w="1620"/>
        <w:gridCol w:w="2340"/>
      </w:tblGrid>
      <w:tr w:rsidR="00A33033" w:rsidRPr="00A33033" w14:paraId="17D6036D" w14:textId="77777777" w:rsidTr="00024B3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69" w14:textId="77777777" w:rsidR="00A33033" w:rsidRPr="00A33033" w:rsidRDefault="00A33033" w:rsidP="00024B33">
            <w:pPr>
              <w:ind w:right="515"/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036A" w14:textId="77777777" w:rsidR="00A33033" w:rsidRPr="00A33033" w:rsidRDefault="00024B33" w:rsidP="00024B33">
            <w:pPr>
              <w:ind w:right="-108"/>
              <w:jc w:val="left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>Jako arbiter przewodniczący</w:t>
            </w:r>
            <w:r w:rsidR="00A33033" w:rsidRPr="00A33033">
              <w:rPr>
                <w:rFonts w:ascii="Times New Roman" w:hAnsi="Times New Roman"/>
                <w:sz w:val="24"/>
                <w:szCs w:val="24"/>
                <w:lang w:val="pl-PL"/>
              </w:rPr>
              <w:t>/ arbiter jedyny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036B" w14:textId="77777777" w:rsidR="00A33033" w:rsidRPr="00A33033" w:rsidRDefault="00024B33" w:rsidP="00024B33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Jako arbiter </w:t>
            </w:r>
            <w:r w:rsidR="00A33033" w:rsidRPr="00A33033">
              <w:rPr>
                <w:rFonts w:ascii="Times New Roman" w:hAnsi="Times New Roman"/>
                <w:sz w:val="24"/>
                <w:szCs w:val="24"/>
                <w:lang w:val="pl-PL"/>
              </w:rPr>
              <w:t>boczny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6036C" w14:textId="77777777" w:rsidR="00A33033" w:rsidRPr="00A33033" w:rsidRDefault="00024B33" w:rsidP="00024B33">
            <w:pPr>
              <w:jc w:val="center"/>
              <w:rPr>
                <w:rFonts w:ascii="Times New Roman" w:hAnsi="Times New Roman"/>
                <w:sz w:val="24"/>
                <w:szCs w:val="24"/>
                <w:lang w:val="pl-PL"/>
              </w:rPr>
            </w:pPr>
            <w:r>
              <w:rPr>
                <w:rFonts w:ascii="Times New Roman" w:hAnsi="Times New Roman"/>
                <w:sz w:val="24"/>
                <w:szCs w:val="24"/>
                <w:lang w:val="pl-PL"/>
              </w:rPr>
              <w:t xml:space="preserve">Jako </w:t>
            </w:r>
            <w:r w:rsidR="00A33033" w:rsidRPr="00A33033">
              <w:rPr>
                <w:rFonts w:ascii="Times New Roman" w:hAnsi="Times New Roman"/>
                <w:sz w:val="24"/>
                <w:szCs w:val="24"/>
                <w:lang w:val="pl-PL"/>
              </w:rPr>
              <w:t>pełnomocnik strony</w:t>
            </w:r>
          </w:p>
        </w:tc>
      </w:tr>
      <w:tr w:rsidR="00A33033" w:rsidRPr="00A33033" w14:paraId="17D60372" w14:textId="77777777" w:rsidTr="00024B3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6E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33033">
              <w:rPr>
                <w:rFonts w:ascii="Times New Roman" w:hAnsi="Times New Roman"/>
                <w:sz w:val="24"/>
                <w:szCs w:val="24"/>
                <w:lang w:val="pl-PL"/>
              </w:rPr>
              <w:t>Postępowania arbitrażowe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6F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70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71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  <w:tr w:rsidR="00A33033" w:rsidRPr="00A33033" w14:paraId="17D60377" w14:textId="77777777" w:rsidTr="00024B33"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73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A33033">
              <w:rPr>
                <w:rFonts w:ascii="Times New Roman" w:hAnsi="Times New Roman"/>
                <w:sz w:val="24"/>
                <w:szCs w:val="24"/>
                <w:lang w:val="pl-PL"/>
              </w:rPr>
              <w:t>Postępowania sądowe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74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75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60376" w14:textId="77777777" w:rsidR="00A33033" w:rsidRPr="00A33033" w:rsidRDefault="00A33033">
            <w:pPr>
              <w:rPr>
                <w:rFonts w:ascii="Times New Roman" w:hAnsi="Times New Roman"/>
                <w:sz w:val="24"/>
                <w:szCs w:val="24"/>
                <w:lang w:val="pl-PL"/>
              </w:rPr>
            </w:pPr>
          </w:p>
        </w:tc>
      </w:tr>
    </w:tbl>
    <w:p w14:paraId="17D60378" w14:textId="77777777" w:rsidR="00A33033" w:rsidRPr="00A33033" w:rsidRDefault="00A33033" w:rsidP="00A33033">
      <w:pPr>
        <w:rPr>
          <w:rFonts w:ascii="Times New Roman" w:hAnsi="Times New Roman"/>
          <w:sz w:val="24"/>
          <w:szCs w:val="24"/>
          <w:lang w:val="pl-PL"/>
        </w:rPr>
      </w:pPr>
    </w:p>
    <w:p w14:paraId="17D60379" w14:textId="77777777" w:rsidR="00024B33" w:rsidRDefault="00024B33" w:rsidP="00024B33">
      <w:pPr>
        <w:spacing w:after="0"/>
        <w:ind w:left="360" w:right="561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7D6037A" w14:textId="77777777" w:rsidR="00024B33" w:rsidRDefault="00024B33" w:rsidP="00024B33">
      <w:pPr>
        <w:spacing w:after="0"/>
        <w:ind w:left="360" w:right="561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7D6037B" w14:textId="77777777" w:rsidR="00024B33" w:rsidRDefault="00024B33" w:rsidP="00024B33">
      <w:pPr>
        <w:spacing w:after="0"/>
        <w:ind w:left="360" w:right="561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7D6037C" w14:textId="77777777" w:rsidR="00A33033" w:rsidRPr="00A33033" w:rsidRDefault="00A33033" w:rsidP="00024B33">
      <w:pPr>
        <w:spacing w:after="0"/>
        <w:ind w:left="360" w:right="561"/>
        <w:jc w:val="left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>Miejscowość i data</w:t>
      </w:r>
      <w:r w:rsidR="00024B33">
        <w:rPr>
          <w:rFonts w:ascii="Times New Roman" w:hAnsi="Times New Roman"/>
          <w:sz w:val="24"/>
          <w:szCs w:val="24"/>
          <w:lang w:val="pl-PL"/>
        </w:rPr>
        <w:t xml:space="preserve"> .........................................</w:t>
      </w:r>
      <w:r w:rsidRPr="00A33033">
        <w:rPr>
          <w:rFonts w:ascii="Times New Roman" w:hAnsi="Times New Roman"/>
          <w:sz w:val="24"/>
          <w:szCs w:val="24"/>
          <w:lang w:val="pl-PL"/>
        </w:rPr>
        <w:t xml:space="preserve"> </w:t>
      </w:r>
    </w:p>
    <w:p w14:paraId="17D6037D" w14:textId="77777777" w:rsidR="00A33033" w:rsidRPr="00A33033" w:rsidRDefault="00A33033" w:rsidP="00A33033">
      <w:pPr>
        <w:spacing w:after="0"/>
        <w:ind w:left="1259" w:right="561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7D6037E" w14:textId="77777777" w:rsidR="00024B33" w:rsidRDefault="00024B33" w:rsidP="00024B33">
      <w:pPr>
        <w:spacing w:after="0"/>
        <w:ind w:left="360" w:right="561"/>
        <w:jc w:val="left"/>
        <w:rPr>
          <w:rFonts w:ascii="Times New Roman" w:hAnsi="Times New Roman"/>
          <w:sz w:val="24"/>
          <w:szCs w:val="24"/>
          <w:lang w:val="pl-PL"/>
        </w:rPr>
      </w:pPr>
    </w:p>
    <w:p w14:paraId="17D6037F" w14:textId="77777777" w:rsidR="00A33033" w:rsidRPr="00A33033" w:rsidRDefault="00A33033" w:rsidP="00024B33">
      <w:pPr>
        <w:spacing w:after="0"/>
        <w:ind w:left="360" w:right="561"/>
        <w:jc w:val="left"/>
        <w:rPr>
          <w:rFonts w:ascii="Times New Roman" w:hAnsi="Times New Roman"/>
          <w:sz w:val="24"/>
          <w:szCs w:val="24"/>
          <w:lang w:val="pl-PL"/>
        </w:rPr>
      </w:pPr>
      <w:r w:rsidRPr="00A33033">
        <w:rPr>
          <w:rFonts w:ascii="Times New Roman" w:hAnsi="Times New Roman"/>
          <w:sz w:val="24"/>
          <w:szCs w:val="24"/>
          <w:lang w:val="pl-PL"/>
        </w:rPr>
        <w:t>Podpis</w:t>
      </w:r>
      <w:r w:rsidR="00024B33">
        <w:rPr>
          <w:rFonts w:ascii="Times New Roman" w:hAnsi="Times New Roman"/>
          <w:sz w:val="24"/>
          <w:szCs w:val="24"/>
          <w:lang w:val="pl-PL"/>
        </w:rPr>
        <w:t xml:space="preserve"> ............................................................</w:t>
      </w:r>
    </w:p>
    <w:p w14:paraId="17D60380" w14:textId="77777777" w:rsidR="00A33033" w:rsidRPr="00A33033" w:rsidRDefault="00A33033" w:rsidP="00A33033">
      <w:pPr>
        <w:spacing w:after="0"/>
        <w:ind w:left="1259" w:right="561"/>
        <w:jc w:val="left"/>
        <w:rPr>
          <w:rFonts w:ascii="Times New Roman" w:hAnsi="Times New Roman"/>
          <w:sz w:val="24"/>
          <w:szCs w:val="24"/>
          <w:lang w:val="pl-PL"/>
        </w:rPr>
      </w:pPr>
    </w:p>
    <w:sectPr w:rsidR="00A33033" w:rsidRPr="00A33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9244D"/>
    <w:multiLevelType w:val="hybridMultilevel"/>
    <w:tmpl w:val="5810BDE4"/>
    <w:lvl w:ilvl="0" w:tplc="961E933E">
      <w:numFmt w:val="bullet"/>
      <w:lvlText w:val="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num w:numId="1" w16cid:durableId="1266423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A84"/>
    <w:rsid w:val="00001274"/>
    <w:rsid w:val="00024B33"/>
    <w:rsid w:val="000569CC"/>
    <w:rsid w:val="000C0C54"/>
    <w:rsid w:val="0013104C"/>
    <w:rsid w:val="0019669F"/>
    <w:rsid w:val="004C7A84"/>
    <w:rsid w:val="00601ED4"/>
    <w:rsid w:val="0068209B"/>
    <w:rsid w:val="00701A89"/>
    <w:rsid w:val="00724745"/>
    <w:rsid w:val="008044E5"/>
    <w:rsid w:val="00847F4D"/>
    <w:rsid w:val="00863403"/>
    <w:rsid w:val="00947839"/>
    <w:rsid w:val="00A33033"/>
    <w:rsid w:val="00A54015"/>
    <w:rsid w:val="00C11548"/>
    <w:rsid w:val="00CA13B2"/>
    <w:rsid w:val="00DB44A0"/>
    <w:rsid w:val="00E2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60348"/>
  <w15:chartTrackingRefBased/>
  <w15:docId w15:val="{732E07DC-7C89-480D-8A13-AB8ED7834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C7A84"/>
    <w:pPr>
      <w:spacing w:after="120"/>
      <w:jc w:val="both"/>
    </w:pPr>
    <w:rPr>
      <w:rFonts w:ascii="Arial" w:hAnsi="Arial"/>
      <w:sz w:val="23"/>
      <w:szCs w:val="22"/>
      <w:lang w:val="de-D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C0C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3337</Characters>
  <Application>Microsoft Office Word</Application>
  <DocSecurity>4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ARBITRA </vt:lpstr>
    </vt:vector>
  </TitlesOfParts>
  <Company/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ARBITRA</dc:title>
  <dc:subject/>
  <dc:creator>ekornatka</dc:creator>
  <cp:keywords/>
  <dc:description/>
  <cp:lastModifiedBy>Monika Rowińska</cp:lastModifiedBy>
  <cp:revision>2</cp:revision>
  <cp:lastPrinted>2012-08-02T18:18:00Z</cp:lastPrinted>
  <dcterms:created xsi:type="dcterms:W3CDTF">2025-10-10T14:40:00Z</dcterms:created>
  <dcterms:modified xsi:type="dcterms:W3CDTF">2025-10-10T14:40:00Z</dcterms:modified>
</cp:coreProperties>
</file>